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058" w:tblpY="450"/>
        <w:tblW w:w="10740" w:type="dxa"/>
        <w:tblLook w:val="04A0"/>
      </w:tblPr>
      <w:tblGrid>
        <w:gridCol w:w="10740"/>
      </w:tblGrid>
      <w:tr w:rsidR="00BF6911" w:rsidRPr="00C10D1D" w:rsidTr="00BF6911">
        <w:trPr>
          <w:trHeight w:val="390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C10D1D" w:rsidRDefault="00BF6911" w:rsidP="00BF691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ΟΙΚΟΝΟΜΙΚΗ ΠΡΟΣΦΟΡΑ</w:t>
            </w:r>
          </w:p>
        </w:tc>
      </w:tr>
      <w:tr w:rsidR="00BF6911" w:rsidRPr="004527C8" w:rsidTr="00BF6911">
        <w:trPr>
          <w:trHeight w:val="660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4527C8" w:rsidRDefault="00BF6911" w:rsidP="00BF691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ΤΟΥ:</w:t>
            </w:r>
            <w:r w:rsidRPr="004527C8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 </w:t>
            </w:r>
          </w:p>
        </w:tc>
      </w:tr>
      <w:tr w:rsidR="00BF6911" w:rsidRPr="00C10D1D" w:rsidTr="00BF6911">
        <w:trPr>
          <w:trHeight w:val="672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C10D1D" w:rsidRDefault="00BF6911" w:rsidP="00BF691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ΕΔΡΑ: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</w:tr>
      <w:tr w:rsidR="00BF6911" w:rsidRPr="00C10D1D" w:rsidTr="00BF6911">
        <w:trPr>
          <w:trHeight w:val="489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C10D1D" w:rsidRDefault="00BF6911" w:rsidP="00BF691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ΣΤΟΙΧΕΙΑ ΕΠΙΚΟΙΝΩΝΙΑΣ :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</w:tr>
      <w:tr w:rsidR="00BF6911" w:rsidRPr="00821EA5" w:rsidTr="00BF6911">
        <w:trPr>
          <w:trHeight w:val="315"/>
        </w:trPr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hideMark/>
          </w:tcPr>
          <w:p w:rsidR="00BF6911" w:rsidRPr="00821EA5" w:rsidRDefault="00BF6911" w:rsidP="00BF6911">
            <w:pPr>
              <w:jc w:val="center"/>
              <w:rPr>
                <w:b/>
              </w:rPr>
            </w:pPr>
          </w:p>
        </w:tc>
      </w:tr>
    </w:tbl>
    <w:p w:rsidR="00BF6911" w:rsidRPr="00384DD7" w:rsidRDefault="00BF6911" w:rsidP="00BF6911">
      <w:pPr>
        <w:spacing w:before="50"/>
        <w:ind w:left="1134" w:right="929"/>
        <w:jc w:val="center"/>
        <w:rPr>
          <w:rFonts w:asciiTheme="minorHAnsi" w:eastAsia="Calibri" w:hAnsiTheme="minorHAnsi" w:cstheme="minorHAnsi"/>
          <w:b/>
          <w:color w:val="001F5F"/>
          <w:spacing w:val="2"/>
          <w:szCs w:val="22"/>
          <w:lang w:val="el-GR"/>
        </w:rPr>
      </w:pPr>
    </w:p>
    <w:tbl>
      <w:tblPr>
        <w:tblW w:w="10740" w:type="dxa"/>
        <w:tblInd w:w="-806" w:type="dxa"/>
        <w:tblLook w:val="00A0"/>
      </w:tblPr>
      <w:tblGrid>
        <w:gridCol w:w="640"/>
        <w:gridCol w:w="3400"/>
        <w:gridCol w:w="960"/>
        <w:gridCol w:w="1340"/>
        <w:gridCol w:w="1462"/>
        <w:gridCol w:w="2938"/>
      </w:tblGrid>
      <w:tr w:rsidR="00BF6911" w:rsidRPr="00D97F76" w:rsidTr="00BF6911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97F76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97F76">
              <w:rPr>
                <w:b/>
                <w:bCs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97F76">
              <w:rPr>
                <w:b/>
                <w:bCs/>
                <w:color w:val="000000"/>
                <w:szCs w:val="22"/>
                <w:lang w:val="el-GR" w:eastAsia="el-GR"/>
              </w:rPr>
              <w:t>Μ/Μ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97F76">
              <w:rPr>
                <w:b/>
                <w:bCs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97F76">
              <w:rPr>
                <w:b/>
                <w:bCs/>
                <w:color w:val="000000"/>
                <w:szCs w:val="22"/>
                <w:lang w:val="el-GR" w:eastAsia="el-GR"/>
              </w:rPr>
              <w:t>ΤΙΜΗ ΜΟΝΑΔΑΣ (€)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97F76">
              <w:rPr>
                <w:b/>
                <w:bCs/>
                <w:color w:val="000000"/>
                <w:szCs w:val="22"/>
                <w:lang w:val="el-GR" w:eastAsia="el-GR"/>
              </w:rPr>
              <w:t>ΣΥΝΟΛΟ (€)</w:t>
            </w:r>
          </w:p>
        </w:tc>
      </w:tr>
      <w:tr w:rsidR="00BF6911" w:rsidRPr="004B3630" w:rsidTr="00BF691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97AFE">
              <w:rPr>
                <w:color w:val="000000"/>
                <w:szCs w:val="22"/>
                <w:lang w:val="el-GR"/>
              </w:rPr>
              <w:t>Ελαστικά πλακίδια 4</w:t>
            </w:r>
            <w:r>
              <w:rPr>
                <w:color w:val="000000"/>
                <w:szCs w:val="22"/>
              </w:rPr>
              <w:t>cm</w:t>
            </w:r>
            <w:r w:rsidRPr="00F97AFE">
              <w:rPr>
                <w:color w:val="000000"/>
                <w:szCs w:val="22"/>
                <w:lang w:val="el-GR"/>
              </w:rPr>
              <w:t xml:space="preserve"> (</w:t>
            </w:r>
            <w:proofErr w:type="spellStart"/>
            <w:r w:rsidRPr="00F97AFE">
              <w:rPr>
                <w:color w:val="000000"/>
                <w:szCs w:val="22"/>
                <w:lang w:val="el-GR"/>
              </w:rPr>
              <w:t>συμ</w:t>
            </w:r>
            <w:proofErr w:type="spellEnd"/>
            <w:r w:rsidRPr="00F97AFE">
              <w:rPr>
                <w:color w:val="000000"/>
                <w:szCs w:val="22"/>
                <w:lang w:val="el-GR"/>
              </w:rPr>
              <w:t>/νου μεταφοράς)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m2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Pr="00E40FFA" w:rsidRDefault="00BF6911" w:rsidP="006A342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  <w:lang w:val="el-GR"/>
              </w:rPr>
              <w:t>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Pr="004B3630" w:rsidRDefault="00BF6911" w:rsidP="006A342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BF6911" w:rsidTr="00BF691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Pr="00F97AFE" w:rsidRDefault="00BF6911" w:rsidP="006A3425">
            <w:pPr>
              <w:rPr>
                <w:color w:val="000000"/>
                <w:szCs w:val="22"/>
                <w:lang w:val="el-GR"/>
              </w:rPr>
            </w:pPr>
            <w:r w:rsidRPr="00F97AFE">
              <w:rPr>
                <w:color w:val="000000"/>
                <w:szCs w:val="22"/>
                <w:lang w:val="el-GR"/>
              </w:rPr>
              <w:t>Ελαστικά πλακίδια 10</w:t>
            </w:r>
            <w:r>
              <w:rPr>
                <w:color w:val="000000"/>
                <w:szCs w:val="22"/>
              </w:rPr>
              <w:t>cm</w:t>
            </w:r>
            <w:r w:rsidRPr="00F97AFE">
              <w:rPr>
                <w:color w:val="000000"/>
                <w:szCs w:val="22"/>
                <w:lang w:val="el-GR"/>
              </w:rPr>
              <w:t xml:space="preserve"> (</w:t>
            </w:r>
            <w:proofErr w:type="spellStart"/>
            <w:r w:rsidRPr="00F97AFE">
              <w:rPr>
                <w:color w:val="000000"/>
                <w:szCs w:val="22"/>
                <w:lang w:val="el-GR"/>
              </w:rPr>
              <w:t>συμ</w:t>
            </w:r>
            <w:proofErr w:type="spellEnd"/>
            <w:r w:rsidRPr="00F97AFE">
              <w:rPr>
                <w:color w:val="000000"/>
                <w:szCs w:val="22"/>
                <w:lang w:val="el-GR"/>
              </w:rPr>
              <w:t>/νου μεταφοράς)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Pr="004B3630" w:rsidRDefault="00BF6911" w:rsidP="006A3425">
            <w:pPr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Pr="00F97AFE" w:rsidRDefault="00BF6911" w:rsidP="006A3425">
            <w:pPr>
              <w:rPr>
                <w:color w:val="000000"/>
                <w:szCs w:val="22"/>
                <w:lang w:val="el-GR"/>
              </w:rPr>
            </w:pPr>
            <w:r w:rsidRPr="00F97AFE">
              <w:rPr>
                <w:color w:val="000000"/>
                <w:szCs w:val="22"/>
                <w:lang w:val="el-GR"/>
              </w:rPr>
              <w:t>Σύνθετο με δραστηριότητες κ κλίμακα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Εναέρια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Τραμπάλα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Pr="00E40FFA" w:rsidRDefault="00BF6911" w:rsidP="006A3425">
            <w:pPr>
              <w:rPr>
                <w:color w:val="000000"/>
                <w:szCs w:val="22"/>
                <w:lang w:val="el-GR"/>
              </w:rPr>
            </w:pPr>
            <w:r w:rsidRPr="00E40FFA">
              <w:rPr>
                <w:color w:val="000000"/>
                <w:szCs w:val="22"/>
                <w:lang w:val="el-GR"/>
              </w:rPr>
              <w:t>Πολυσύνθετο όργανο πολλαπλών δραστηριοτήτων με έναν πύργο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Κούνια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Φωλιά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911" w:rsidRDefault="00BF6911" w:rsidP="006A3425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Δραστηρίοτητα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Συνομιλία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Δραστηριότητα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Καμπανάκια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Δραστηριότητα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Κρουστά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Λαβύρινθος</w:t>
            </w:r>
            <w:proofErr w:type="spellEnd"/>
            <w:r>
              <w:rPr>
                <w:color w:val="000000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Cs w:val="22"/>
              </w:rPr>
              <w:t>ποντίκι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Δραστηριότητα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Σκορ</w:t>
            </w:r>
            <w:proofErr w:type="spellEnd"/>
            <w:r>
              <w:rPr>
                <w:color w:val="000000"/>
                <w:szCs w:val="22"/>
              </w:rPr>
              <w:t xml:space="preserve">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Δραστηριότητα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Μεταλλόφωνο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13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Ελατήριο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με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φώς</w:t>
            </w:r>
            <w:proofErr w:type="spellEnd"/>
            <w:r>
              <w:rPr>
                <w:color w:val="000000"/>
                <w:szCs w:val="22"/>
              </w:rPr>
              <w:t xml:space="preserve"> - LUMI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rPr>
                <w:color w:val="000000"/>
                <w:szCs w:val="22"/>
              </w:rPr>
            </w:pPr>
            <w:r w:rsidRPr="00776F0D">
              <w:rPr>
                <w:color w:val="000000"/>
                <w:lang w:val="el-GR" w:eastAsia="el-GR"/>
              </w:rPr>
              <w:t>Παγκάκι με 5 ξύλα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Pr="00525A27" w:rsidRDefault="00BF6911" w:rsidP="006A3425">
            <w:pPr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15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Δοχείο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Απορριμμάτων</w:t>
            </w:r>
            <w:proofErr w:type="spellEnd"/>
            <w:r>
              <w:rPr>
                <w:color w:val="000000"/>
                <w:szCs w:val="22"/>
              </w:rPr>
              <w:t xml:space="preserve"> FROGGO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Pr="004B3630" w:rsidRDefault="00BF6911" w:rsidP="006A3425">
            <w:pPr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16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Pr="00F97AFE" w:rsidRDefault="00BF6911" w:rsidP="006A3425">
            <w:pPr>
              <w:rPr>
                <w:color w:val="000000"/>
                <w:szCs w:val="22"/>
                <w:lang w:val="el-GR"/>
              </w:rPr>
            </w:pPr>
            <w:r w:rsidRPr="00F97AFE">
              <w:rPr>
                <w:color w:val="000000"/>
                <w:szCs w:val="22"/>
                <w:lang w:val="el-GR"/>
              </w:rPr>
              <w:t xml:space="preserve">Τετράγωνο κιόσκι με παγκάκι περιμετρικά </w:t>
            </w:r>
            <w:proofErr w:type="spellStart"/>
            <w:r w:rsidRPr="00F97AFE">
              <w:rPr>
                <w:color w:val="000000"/>
                <w:szCs w:val="22"/>
                <w:lang w:val="el-GR"/>
              </w:rPr>
              <w:t>καλυμένο</w:t>
            </w:r>
            <w:proofErr w:type="spellEnd"/>
            <w:r w:rsidRPr="00F97AFE">
              <w:rPr>
                <w:color w:val="000000"/>
                <w:szCs w:val="22"/>
                <w:lang w:val="el-GR"/>
              </w:rPr>
              <w:t xml:space="preserve"> με </w:t>
            </w:r>
            <w:proofErr w:type="spellStart"/>
            <w:r>
              <w:rPr>
                <w:color w:val="000000"/>
                <w:szCs w:val="22"/>
              </w:rPr>
              <w:t>plexig</w:t>
            </w:r>
            <w:proofErr w:type="spellEnd"/>
            <w:r w:rsidRPr="00F97AFE">
              <w:rPr>
                <w:color w:val="000000"/>
                <w:szCs w:val="22"/>
                <w:lang w:val="el-GR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BF6911" w:rsidTr="00BF691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lastRenderedPageBreak/>
              <w:t>17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97AFE">
              <w:rPr>
                <w:color w:val="000000"/>
                <w:szCs w:val="22"/>
                <w:lang w:val="el-GR"/>
              </w:rPr>
              <w:t xml:space="preserve">Φωτιστικό με </w:t>
            </w:r>
            <w:proofErr w:type="spellStart"/>
            <w:r w:rsidRPr="00F97AFE">
              <w:rPr>
                <w:color w:val="000000"/>
                <w:szCs w:val="22"/>
                <w:lang w:val="el-GR"/>
              </w:rPr>
              <w:t>φωτοβολταικό</w:t>
            </w:r>
            <w:proofErr w:type="spellEnd"/>
            <w:r w:rsidRPr="00F97AFE">
              <w:rPr>
                <w:color w:val="000000"/>
                <w:szCs w:val="22"/>
                <w:lang w:val="el-GR"/>
              </w:rPr>
              <w:t xml:space="preserve"> και μπαταρία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τμχ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  <w:lang w:val="el-GR"/>
              </w:rPr>
            </w:pPr>
          </w:p>
          <w:p w:rsidR="00BF6911" w:rsidRPr="00C83B3D" w:rsidRDefault="00BF6911" w:rsidP="006A3425">
            <w:pPr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18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Μεταλλική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περίφραξη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μ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19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Pr="00696EDE" w:rsidRDefault="00BF6911" w:rsidP="006A3425">
            <w:pPr>
              <w:rPr>
                <w:color w:val="000000"/>
                <w:szCs w:val="22"/>
                <w:lang w:val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Επιτόπιος έλεγχος παιδικής χαράς και έκδοση πιστοποιητικού συμμόρφωσης σύμφωνα με τα ισχύοντα εθνικά και ευρωπαϊκά πρότυπα </w:t>
            </w:r>
            <w:r w:rsidRPr="000474E9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(Συμπεριλαμβανομένου HIC TEST)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κ.α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Tr="00BF6911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D97F76">
              <w:rPr>
                <w:b/>
                <w:bCs/>
                <w:szCs w:val="22"/>
                <w:lang w:val="el-GR" w:eastAsia="el-GR"/>
              </w:rPr>
              <w:t>20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911" w:rsidRDefault="00BF6911" w:rsidP="006A3425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Γενικές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εργασίες</w:t>
            </w:r>
            <w:proofErr w:type="spellEnd"/>
            <w:r>
              <w:rPr>
                <w:color w:val="000000"/>
                <w:szCs w:val="22"/>
              </w:rPr>
              <w:t xml:space="preserve"> / </w:t>
            </w:r>
            <w:proofErr w:type="spellStart"/>
            <w:r>
              <w:rPr>
                <w:color w:val="000000"/>
                <w:szCs w:val="22"/>
              </w:rPr>
              <w:t>χωματουργικα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κ.α</w:t>
            </w:r>
            <w:proofErr w:type="spellEnd"/>
            <w:r>
              <w:rPr>
                <w:color w:val="000000"/>
                <w:szCs w:val="22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Default="00BF6911" w:rsidP="006A3425">
            <w:pPr>
              <w:jc w:val="right"/>
              <w:rPr>
                <w:color w:val="000000"/>
                <w:szCs w:val="22"/>
              </w:rPr>
            </w:pPr>
          </w:p>
        </w:tc>
      </w:tr>
      <w:tr w:rsidR="00BF6911" w:rsidRPr="00D97F76" w:rsidTr="00BF69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97F76">
              <w:rPr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97F76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  <w:p w:rsidR="00BF6911" w:rsidRPr="00C83B3D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BF6911" w:rsidRPr="00D97F76" w:rsidTr="00BF69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97F76">
              <w:rPr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97F76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  <w:p w:rsidR="00BF6911" w:rsidRPr="00C83B3D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BF6911" w:rsidRPr="00D97F76" w:rsidTr="00BF69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97F76">
              <w:rPr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911" w:rsidRPr="00D97F76" w:rsidRDefault="00BF6911" w:rsidP="006A3425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97F76">
              <w:rPr>
                <w:b/>
                <w:bCs/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11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  <w:p w:rsidR="00BF6911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  <w:p w:rsidR="00BF6911" w:rsidRPr="00C83B3D" w:rsidRDefault="00BF6911" w:rsidP="006A342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BF6911" w:rsidRPr="00384DD7" w:rsidRDefault="00BF6911" w:rsidP="00BF6911">
      <w:pPr>
        <w:spacing w:before="50"/>
        <w:ind w:left="1134" w:right="929"/>
        <w:jc w:val="center"/>
        <w:rPr>
          <w:rFonts w:asciiTheme="minorHAnsi" w:eastAsia="Calibri" w:hAnsiTheme="minorHAnsi" w:cstheme="minorHAnsi"/>
          <w:b/>
          <w:color w:val="001F5F"/>
          <w:spacing w:val="2"/>
          <w:szCs w:val="22"/>
          <w:lang w:val="el-GR"/>
        </w:rPr>
      </w:pPr>
    </w:p>
    <w:p w:rsidR="00BF6911" w:rsidRPr="00384DD7" w:rsidRDefault="00BF6911" w:rsidP="00BF6911">
      <w:pPr>
        <w:spacing w:before="50"/>
        <w:ind w:left="1134" w:right="929"/>
        <w:jc w:val="center"/>
        <w:rPr>
          <w:rFonts w:asciiTheme="minorHAnsi" w:eastAsia="Calibri" w:hAnsiTheme="minorHAnsi" w:cstheme="minorHAnsi"/>
          <w:b/>
          <w:color w:val="001F5F"/>
          <w:spacing w:val="2"/>
          <w:szCs w:val="22"/>
          <w:lang w:val="el-GR"/>
        </w:rPr>
      </w:pPr>
    </w:p>
    <w:p w:rsidR="00BF6911" w:rsidRPr="00384DD7" w:rsidRDefault="00BF6911" w:rsidP="00BF6911">
      <w:pPr>
        <w:spacing w:before="50"/>
        <w:ind w:left="1134" w:right="929"/>
        <w:jc w:val="center"/>
        <w:rPr>
          <w:rFonts w:asciiTheme="minorHAnsi" w:eastAsia="Calibri" w:hAnsiTheme="minorHAnsi" w:cstheme="minorHAnsi"/>
          <w:b/>
          <w:color w:val="001F5F"/>
          <w:spacing w:val="2"/>
          <w:szCs w:val="22"/>
          <w:lang w:val="el-GR"/>
        </w:rPr>
      </w:pPr>
    </w:p>
    <w:p w:rsidR="00121655" w:rsidRPr="00BF6911" w:rsidRDefault="00BF6911" w:rsidP="00BF6911">
      <w:pPr>
        <w:tabs>
          <w:tab w:val="left" w:pos="7190"/>
        </w:tabs>
        <w:rPr>
          <w:lang w:val="el-GR"/>
        </w:rPr>
      </w:pPr>
      <w:r>
        <w:tab/>
      </w:r>
      <w:r>
        <w:rPr>
          <w:lang w:val="el-GR"/>
        </w:rPr>
        <w:t xml:space="preserve">Ο ΠΡΟΣΦΕΡΩΝ </w:t>
      </w:r>
    </w:p>
    <w:sectPr w:rsidR="00121655" w:rsidRPr="00BF6911" w:rsidSect="00BF6911">
      <w:pgSz w:w="11906" w:h="16838"/>
      <w:pgMar w:top="1440" w:right="28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BF6911"/>
    <w:rsid w:val="00121655"/>
    <w:rsid w:val="00B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1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</cp:revision>
  <dcterms:created xsi:type="dcterms:W3CDTF">2020-10-19T05:14:00Z</dcterms:created>
  <dcterms:modified xsi:type="dcterms:W3CDTF">2020-10-19T05:16:00Z</dcterms:modified>
</cp:coreProperties>
</file>